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w Golden Fox Nutrition!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Black Friday w dniach 23-26 listopada 2023 roku w sklepie Golden Fox obowiązuje zniżka w wysokości 40% na cały asortyment! Do wyboru suplementy diety PREMIUM, w tym adaptogeny, produkty konopne oraz certyfikowana superżywność.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kupisz w Golden Fox Nutrition?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naszym asortymencie znajdziesz szeroki wybór suplementów diety jakości PREMIUM, które zostały starannie dobrane, aby kompleksowo wspierać dobre samopoczucie i zdrowie organizmu. </w:t>
      </w:r>
      <w:r>
        <w:rPr>
          <w:rFonts w:ascii="calibri" w:hAnsi="calibri" w:eastAsia="calibri" w:cs="calibri"/>
          <w:sz w:val="24"/>
          <w:szCs w:val="24"/>
        </w:rPr>
        <w:t xml:space="preserve">Oferujemy wysokiej jakości adaptogeny (</w:t>
      </w:r>
      <w:r>
        <w:rPr>
          <w:rFonts w:ascii="calibri" w:hAnsi="calibri" w:eastAsia="calibri" w:cs="calibri"/>
          <w:sz w:val="24"/>
          <w:szCs w:val="24"/>
          <w:b/>
        </w:rPr>
        <w:t xml:space="preserve">w tym grzyby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Reishi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Chaga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Cordyceps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Lion’s Mane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które pomagają regulować reakcję organizmu na stres i inne szkodliwe czynniki, a także innowacyjne produkty konopne (w tym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CBD+CBG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które zyskują coraz większe uznanie ze względu na swoje wszechstronne właściwości zdrowotne.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oferta obejmuje również certyfikowaną superżywność, która jest bogata w niezbędne składniki odżywcze, witaminy i minerały. U nas kupisz najwyższej jakości: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Sproszkowany sok z młodego jęczmienia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Białko konopne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Chlorellę organiczną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Spirulinę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prawdziwe zdrowie zaczyna się od wysokiej jakości składników, dlatego dokładamy wszelkich starań, aby nasze produkty były ekologiczne i pochodziły ze sprawdzonych źródeł.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skorzystać z promocji?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23-26 listopada 2023 wejdź na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https://goldenfoxcbd.pl/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umieść w koszyku produkty, które zamierzasz kupić. Następnie przejdź do strony z finalizacją transakcji i kliknij “</w:t>
      </w:r>
      <w:r>
        <w:rPr>
          <w:rFonts w:ascii="calibri" w:hAnsi="calibri" w:eastAsia="calibri" w:cs="calibri"/>
          <w:sz w:val="24"/>
          <w:szCs w:val="24"/>
          <w:b/>
        </w:rPr>
        <w:t xml:space="preserve">Mam kupon rabatowy</w:t>
      </w:r>
      <w:r>
        <w:rPr>
          <w:rFonts w:ascii="calibri" w:hAnsi="calibri" w:eastAsia="calibri" w:cs="calibri"/>
          <w:sz w:val="24"/>
          <w:szCs w:val="24"/>
        </w:rPr>
        <w:t xml:space="preserve">”. W polu, które się pojawi, wpisz: </w:t>
      </w:r>
      <w:r>
        <w:rPr>
          <w:rFonts w:ascii="calibri" w:hAnsi="calibri" w:eastAsia="calibri" w:cs="calibri"/>
          <w:sz w:val="24"/>
          <w:szCs w:val="24"/>
          <w:b/>
        </w:rPr>
        <w:t xml:space="preserve">BF40</w:t>
      </w:r>
      <w:r>
        <w:rPr>
          <w:rFonts w:ascii="calibri" w:hAnsi="calibri" w:eastAsia="calibri" w:cs="calibri"/>
          <w:sz w:val="24"/>
          <w:szCs w:val="24"/>
        </w:rPr>
        <w:t xml:space="preserve">, aby otrzymać 40% zniżki.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Golden Fox Nutrition, zyskujesz dostęp do wysokiej jakości superżywności oraz ekologicznych suplementów diety, które zostały starannie dopasowane do różnorodnych potrzeb zdrowotnych i odżywczych. Nasze produkty, opracowane z naturalnych składników, gwarantują maksymalną skuteczność i bezpieczeństwo. Dzięki profesjonalnemu doradztwu i wsparciu naszych ekspertów, masz pewność, że każdy wybór w GFN jest dobrze przemyślany.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Skorzystaj z naszej specjalnej oferty na Black Friday – odkryj moc natury i zadbaj o siebie z Golden Fox Nutrition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grzyby-reishi-lakownica-zoltawa-w-proszku" TargetMode="External"/><Relationship Id="rId8" Type="http://schemas.openxmlformats.org/officeDocument/2006/relationships/hyperlink" Target="https://goldenfoxcbd.pl/chaga-blyskoporek-podkorowy-w-proszku" TargetMode="External"/><Relationship Id="rId9" Type="http://schemas.openxmlformats.org/officeDocument/2006/relationships/hyperlink" Target="https://goldenfoxcbd.pl/cordyceps-grzyb-maczuznik-chinski" TargetMode="External"/><Relationship Id="rId10" Type="http://schemas.openxmlformats.org/officeDocument/2006/relationships/hyperlink" Target="https://goldenfoxcbd.pl/lions-mane-soplowka-jezowata" TargetMode="External"/><Relationship Id="rId11" Type="http://schemas.openxmlformats.org/officeDocument/2006/relationships/hyperlink" Target="https://goldenfoxcbd.pl/olej-cbd" TargetMode="External"/><Relationship Id="rId12" Type="http://schemas.openxmlformats.org/officeDocument/2006/relationships/hyperlink" Target="https://goldenfoxcbd.pl/olej-cbg-cbd" TargetMode="External"/><Relationship Id="rId13" Type="http://schemas.openxmlformats.org/officeDocument/2006/relationships/hyperlink" Target="https://goldenfoxcbd.pl/sok-z-trawy-mlodego-jeczmienia-bio-300g" TargetMode="External"/><Relationship Id="rId14" Type="http://schemas.openxmlformats.org/officeDocument/2006/relationships/hyperlink" Target="https://goldenfoxcbd.pl/bialko-konopne-w-proszku-500g" TargetMode="External"/><Relationship Id="rId15" Type="http://schemas.openxmlformats.org/officeDocument/2006/relationships/hyperlink" Target="https://goldenfoxcbd.pl/chlorella-organiczna-BIO-300g" TargetMode="External"/><Relationship Id="rId16" Type="http://schemas.openxmlformats.org/officeDocument/2006/relationships/hyperlink" Target="https://goldenfoxcbd.pl/bio-spirulina-300g-w-proszku-alga-morska" TargetMode="External"/><Relationship Id="rId17" Type="http://schemas.openxmlformats.org/officeDocument/2006/relationships/image" Target="media/section_image1.jpg"/><Relationship Id="rId18" Type="http://schemas.openxmlformats.org/officeDocument/2006/relationships/hyperlink" Target="https://goldenfoxcb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2024-09-21T03:28:02+02:00</dcterms:created>
  <dcterms:modified xsi:type="dcterms:W3CDTF">2024-09-21T03:28:02+02:00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